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A03E" w14:textId="77777777" w:rsidR="00990626" w:rsidRDefault="005B74D5">
      <w:pPr>
        <w:pStyle w:val="Body"/>
      </w:pPr>
      <w:r>
        <w:t>Philip Glass</w:t>
      </w:r>
    </w:p>
    <w:p w14:paraId="4B553890" w14:textId="77777777" w:rsidR="00990626" w:rsidRDefault="00990626">
      <w:pPr>
        <w:pStyle w:val="Body"/>
      </w:pPr>
    </w:p>
    <w:p w14:paraId="24669FC7" w14:textId="3D3BCAAD" w:rsidR="00210C2E" w:rsidRDefault="005B74D5">
      <w:pPr>
        <w:pStyle w:val="Body"/>
      </w:pPr>
      <w:r>
        <w:t xml:space="preserve">Born in Baltimore, Maryland, Philip Glass is a graduate of the University of Chicago and the Juilliard School. In the early 1960s, Glass spent two years of intensive study in Paris with Nadia Boulanger and, while there, earned money by transcribing Ravi Shankar’s Indian music into Western notation. By 1974, Glass had a number of innovative projects creating a large collection of new music for The Philip Glass Ensemble and for the Mabou Mines Theater Company. This period culminated in </w:t>
      </w:r>
      <w:r>
        <w:rPr>
          <w:i/>
          <w:iCs/>
        </w:rPr>
        <w:t>Music in Twelve Parts</w:t>
      </w:r>
      <w:r>
        <w:t xml:space="preserve"> and the landmark opera </w:t>
      </w:r>
      <w:r>
        <w:rPr>
          <w:i/>
          <w:iCs/>
        </w:rPr>
        <w:t>Einstein on the Beach</w:t>
      </w:r>
      <w:r>
        <w:t xml:space="preserve">, for which he collaborated with Robert Wilson. Since </w:t>
      </w:r>
      <w:r>
        <w:rPr>
          <w:i/>
          <w:iCs/>
          <w:lang w:val="de-DE"/>
        </w:rPr>
        <w:t>Einstein</w:t>
      </w:r>
      <w:r>
        <w:t>, Glass has expanded his repertoire to include music for opera, dance, theater, chamber ensemble, orchestra and film. His scores have received Academy Award nominations (</w:t>
      </w:r>
      <w:proofErr w:type="spellStart"/>
      <w:r>
        <w:rPr>
          <w:i/>
          <w:iCs/>
          <w:lang w:val="de-DE"/>
        </w:rPr>
        <w:t>Kundun</w:t>
      </w:r>
      <w:proofErr w:type="spellEnd"/>
      <w:r>
        <w:t xml:space="preserve">, </w:t>
      </w:r>
      <w:r>
        <w:rPr>
          <w:i/>
          <w:iCs/>
        </w:rPr>
        <w:t>The Hours</w:t>
      </w:r>
      <w:r>
        <w:t xml:space="preserve">, </w:t>
      </w:r>
      <w:r>
        <w:rPr>
          <w:i/>
          <w:iCs/>
        </w:rPr>
        <w:t>Notes on a Scandal</w:t>
      </w:r>
      <w:r>
        <w:t>) and a Golden Globe (</w:t>
      </w:r>
      <w:r>
        <w:rPr>
          <w:i/>
          <w:iCs/>
        </w:rPr>
        <w:t>The Truman Show</w:t>
      </w:r>
      <w:r>
        <w:t xml:space="preserve">). </w:t>
      </w:r>
      <w:r w:rsidR="00210C2E">
        <w:t xml:space="preserve">Glass’s memoir </w:t>
      </w:r>
      <w:r w:rsidR="00210C2E">
        <w:rPr>
          <w:i/>
          <w:iCs/>
        </w:rPr>
        <w:t xml:space="preserve">Words Without Music </w:t>
      </w:r>
      <w:r w:rsidR="00210C2E">
        <w:t>was published by Liveright Books in 2015.</w:t>
      </w:r>
    </w:p>
    <w:p w14:paraId="39DB1881" w14:textId="2547D58C" w:rsidR="00210C2E" w:rsidRDefault="00210C2E">
      <w:pPr>
        <w:pStyle w:val="Body"/>
      </w:pPr>
    </w:p>
    <w:p w14:paraId="706D168F" w14:textId="5B7ADC67" w:rsidR="00D22A9F" w:rsidRPr="000C5C92" w:rsidRDefault="00210C2E" w:rsidP="00210C2E">
      <w:pPr>
        <w:pStyle w:val="Body"/>
      </w:pPr>
      <w:r w:rsidRPr="00210C2E">
        <w:t xml:space="preserve">Glass received the </w:t>
      </w:r>
      <w:proofErr w:type="spellStart"/>
      <w:r w:rsidRPr="00210C2E">
        <w:t>Praemium</w:t>
      </w:r>
      <w:proofErr w:type="spellEnd"/>
      <w:r w:rsidRPr="00210C2E">
        <w:t xml:space="preserve"> </w:t>
      </w:r>
      <w:proofErr w:type="spellStart"/>
      <w:r w:rsidRPr="00210C2E">
        <w:t>Imperiale</w:t>
      </w:r>
      <w:proofErr w:type="spellEnd"/>
      <w:r w:rsidRPr="00210C2E">
        <w:t xml:space="preserve"> in 2012, the U.S. National Medal of the Arts from President Barack Obama in 2016, and 41st Kennedy Center Honors in 2018.</w:t>
      </w:r>
      <w:r>
        <w:t xml:space="preserve"> Glass’s r</w:t>
      </w:r>
      <w:r w:rsidRPr="00210C2E">
        <w:t>ecent</w:t>
      </w:r>
      <w:r w:rsidR="005B74D5">
        <w:t xml:space="preserve"> works </w:t>
      </w:r>
      <w:r>
        <w:t xml:space="preserve">include </w:t>
      </w:r>
      <w:r w:rsidR="00D22A9F">
        <w:rPr>
          <w:i/>
          <w:iCs/>
        </w:rPr>
        <w:t xml:space="preserve">Symphony No. 12, </w:t>
      </w:r>
      <w:r w:rsidR="00D22A9F">
        <w:t xml:space="preserve">a completion </w:t>
      </w:r>
      <w:r w:rsidR="00D22A9F" w:rsidRPr="00D22A9F">
        <w:rPr>
          <w:iCs/>
        </w:rPr>
        <w:t xml:space="preserve">of </w:t>
      </w:r>
      <w:r w:rsidR="00EF7D23">
        <w:rPr>
          <w:iCs/>
        </w:rPr>
        <w:t xml:space="preserve">three </w:t>
      </w:r>
      <w:r w:rsidR="00D22A9F" w:rsidRPr="00D22A9F">
        <w:rPr>
          <w:iCs/>
        </w:rPr>
        <w:t>symphonies based on David Bowie’s Berlin Trilogy</w:t>
      </w:r>
      <w:r w:rsidR="00D22A9F">
        <w:rPr>
          <w:iCs/>
        </w:rPr>
        <w:t xml:space="preserve">, Glass’s first </w:t>
      </w:r>
      <w:r w:rsidR="00D22A9F">
        <w:rPr>
          <w:i/>
        </w:rPr>
        <w:t>Piano Sonata</w:t>
      </w:r>
      <w:r>
        <w:rPr>
          <w:i/>
        </w:rPr>
        <w:t xml:space="preserve">, </w:t>
      </w:r>
      <w:r w:rsidR="00EF7D23">
        <w:rPr>
          <w:iCs/>
        </w:rPr>
        <w:t>and</w:t>
      </w:r>
      <w:r>
        <w:rPr>
          <w:iCs/>
        </w:rPr>
        <w:t xml:space="preserve"> </w:t>
      </w:r>
      <w:r w:rsidR="00EF7D23">
        <w:rPr>
          <w:iCs/>
        </w:rPr>
        <w:t xml:space="preserve">a </w:t>
      </w:r>
      <w:r w:rsidR="000C5C92">
        <w:rPr>
          <w:iCs/>
        </w:rPr>
        <w:t xml:space="preserve">circus </w:t>
      </w:r>
      <w:r w:rsidR="00EF7D23">
        <w:rPr>
          <w:iCs/>
        </w:rPr>
        <w:t xml:space="preserve">opera </w:t>
      </w:r>
      <w:r>
        <w:rPr>
          <w:i/>
        </w:rPr>
        <w:t>Circus Days and Nights</w:t>
      </w:r>
      <w:r w:rsidR="000C5C92">
        <w:rPr>
          <w:i/>
        </w:rPr>
        <w:t xml:space="preserve">. </w:t>
      </w:r>
      <w:r w:rsidR="000C5C92">
        <w:t>Glass’ upcoming 85</w:t>
      </w:r>
      <w:r w:rsidR="000C5C92" w:rsidRPr="000C5C92">
        <w:rPr>
          <w:vertAlign w:val="superscript"/>
        </w:rPr>
        <w:t>th</w:t>
      </w:r>
      <w:r w:rsidR="000C5C92">
        <w:t xml:space="preserve"> Birthday season will feature programming around the globe, including three world premieres of Symphonies No. 13, 14 and 15. </w:t>
      </w:r>
    </w:p>
    <w:sectPr w:rsidR="00D22A9F" w:rsidRPr="000C5C92">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D42E" w14:textId="77777777" w:rsidR="00E33793" w:rsidRDefault="00E33793">
      <w:r>
        <w:separator/>
      </w:r>
    </w:p>
  </w:endnote>
  <w:endnote w:type="continuationSeparator" w:id="0">
    <w:p w14:paraId="29EC3A08" w14:textId="77777777" w:rsidR="00E33793" w:rsidRDefault="00E3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C5FB" w14:textId="77777777" w:rsidR="00990626" w:rsidRDefault="0099062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6789" w14:textId="77777777" w:rsidR="00E33793" w:rsidRDefault="00E33793">
      <w:r>
        <w:separator/>
      </w:r>
    </w:p>
  </w:footnote>
  <w:footnote w:type="continuationSeparator" w:id="0">
    <w:p w14:paraId="3D5F6844" w14:textId="77777777" w:rsidR="00E33793" w:rsidRDefault="00E33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9017" w14:textId="77777777" w:rsidR="00990626" w:rsidRDefault="0099062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626"/>
    <w:rsid w:val="000C5C92"/>
    <w:rsid w:val="00210C2E"/>
    <w:rsid w:val="00536995"/>
    <w:rsid w:val="005B74D5"/>
    <w:rsid w:val="0064414A"/>
    <w:rsid w:val="00990626"/>
    <w:rsid w:val="00A94C74"/>
    <w:rsid w:val="00B0391D"/>
    <w:rsid w:val="00C43538"/>
    <w:rsid w:val="00D22A9F"/>
    <w:rsid w:val="00E045D8"/>
    <w:rsid w:val="00E33793"/>
    <w:rsid w:val="00EF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96727B"/>
  <w15:docId w15:val="{057EFDB1-D918-6A4C-B68C-0CA9806C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Adrienne White</cp:lastModifiedBy>
  <cp:revision>7</cp:revision>
  <cp:lastPrinted>2020-10-12T16:06:00Z</cp:lastPrinted>
  <dcterms:created xsi:type="dcterms:W3CDTF">2020-10-12T16:09:00Z</dcterms:created>
  <dcterms:modified xsi:type="dcterms:W3CDTF">2021-09-08T17:13:00Z</dcterms:modified>
</cp:coreProperties>
</file>